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160"/>
        <w:gridCol w:w="10"/>
        <w:gridCol w:w="5825"/>
        <w:gridCol w:w="10"/>
        <w:gridCol w:w="2011"/>
        <w:gridCol w:w="10"/>
      </w:tblGrid>
      <w:tr w:rsidR="00444DBF" w:rsidRPr="00444DBF" w:rsidTr="00444DBF">
        <w:trPr>
          <w:gridAfter w:val="1"/>
          <w:wAfter w:w="10" w:type="dxa"/>
        </w:trPr>
        <w:tc>
          <w:tcPr>
            <w:tcW w:w="1170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DBF" w:rsidRPr="00444DBF" w:rsidRDefault="00444DBF" w:rsidP="008A3926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5835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D3A" w:rsidRPr="00A71D3A" w:rsidRDefault="00A71D3A" w:rsidP="008A3926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ТАРИФА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*</w:t>
            </w:r>
          </w:p>
          <w:p w:rsidR="00444DBF" w:rsidRPr="00444DBF" w:rsidRDefault="00444DBF" w:rsidP="008A3926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444D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КОНСУЛТАЦИИ</w:t>
            </w:r>
          </w:p>
          <w:p w:rsidR="00444DBF" w:rsidRPr="00444DBF" w:rsidRDefault="00444DBF" w:rsidP="008A3926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DBF" w:rsidRPr="00444DBF" w:rsidRDefault="00444DBF" w:rsidP="008A3926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BA68E7" w:rsidRPr="00062807" w:rsidTr="00444DBF">
        <w:trPr>
          <w:gridAfter w:val="1"/>
          <w:wAfter w:w="10" w:type="dxa"/>
        </w:trPr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4DBF" w:rsidRPr="00062807" w:rsidRDefault="00444DBF" w:rsidP="008A3926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8E7" w:rsidRPr="00062807" w:rsidRDefault="00BA68E7" w:rsidP="008A3926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Дейност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8E7" w:rsidRPr="00062807" w:rsidRDefault="00BA68E7" w:rsidP="008A3926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Такса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(в лв.)</w:t>
            </w:r>
          </w:p>
        </w:tc>
      </w:tr>
      <w:tr w:rsidR="00DB34A4" w:rsidRPr="00062807" w:rsidTr="00BA68E7">
        <w:trPr>
          <w:gridBefore w:val="1"/>
          <w:wBefore w:w="10" w:type="dxa"/>
        </w:trPr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</w:t>
            </w:r>
          </w:p>
        </w:tc>
        <w:tc>
          <w:tcPr>
            <w:tcW w:w="7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Консултации</w:t>
            </w:r>
          </w:p>
        </w:tc>
      </w:tr>
      <w:tr w:rsidR="00DB34A4" w:rsidRPr="00062807" w:rsidTr="00BA68E7">
        <w:trPr>
          <w:gridBefore w:val="1"/>
          <w:wBefore w:w="10" w:type="dxa"/>
        </w:trPr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02.01</w:t>
            </w:r>
          </w:p>
        </w:tc>
        <w:tc>
          <w:tcPr>
            <w:tcW w:w="7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Здравно-техническа експертиза</w:t>
            </w:r>
          </w:p>
        </w:tc>
      </w:tr>
      <w:tr w:rsidR="00DB34A4" w:rsidRPr="00062807" w:rsidTr="00BA68E7">
        <w:trPr>
          <w:gridBefore w:val="1"/>
          <w:wBefore w:w="10" w:type="dxa"/>
        </w:trPr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02.01.01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Консултации по документацията за обхват и съдържание на доклад за екологична оценка (ЕО) и доклад по оценка на въздействието върху околната среда (ОВОС)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60,00</w:t>
            </w:r>
          </w:p>
        </w:tc>
      </w:tr>
      <w:tr w:rsidR="00DB34A4" w:rsidRPr="00062807" w:rsidTr="00BA68E7">
        <w:trPr>
          <w:gridBefore w:val="1"/>
          <w:wBefore w:w="10" w:type="dxa"/>
        </w:trPr>
        <w:tc>
          <w:tcPr>
            <w:tcW w:w="11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02.01.02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Консултации по документацията за обхват, съдържание и съответствието им с действащите нормативни актове на технологичните документации за одобряване състава на спиртни напитки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70,00</w:t>
            </w:r>
          </w:p>
        </w:tc>
      </w:tr>
      <w:tr w:rsidR="00DB34A4" w:rsidRPr="00062807" w:rsidTr="00BA68E7">
        <w:trPr>
          <w:gridBefore w:val="1"/>
          <w:wBefore w:w="10" w:type="dxa"/>
        </w:trPr>
        <w:tc>
          <w:tcPr>
            <w:tcW w:w="11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02.01.03</w:t>
            </w:r>
          </w:p>
        </w:tc>
        <w:tc>
          <w:tcPr>
            <w:tcW w:w="5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(отм. - ДВ, бр. 100 от 2020 г.)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B34A4" w:rsidRPr="00062807" w:rsidTr="00BA68E7">
        <w:trPr>
          <w:gridBefore w:val="1"/>
          <w:wBefore w:w="10" w:type="dxa"/>
        </w:trPr>
        <w:tc>
          <w:tcPr>
            <w:tcW w:w="11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02.01.04</w:t>
            </w:r>
          </w:p>
        </w:tc>
        <w:tc>
          <w:tcPr>
            <w:tcW w:w="5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Експертно становище за извършване на дейности с опасни отпадъци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150,00</w:t>
            </w:r>
          </w:p>
        </w:tc>
      </w:tr>
      <w:tr w:rsidR="00DB34A4" w:rsidRPr="00062807" w:rsidTr="00BA68E7">
        <w:trPr>
          <w:gridBefore w:val="1"/>
          <w:wBefore w:w="10" w:type="dxa"/>
        </w:trPr>
        <w:tc>
          <w:tcPr>
            <w:tcW w:w="11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02.01.05</w:t>
            </w:r>
          </w:p>
        </w:tc>
        <w:tc>
          <w:tcPr>
            <w:tcW w:w="5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(отм. - ДВ, бр. 100 от 2020 г.)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B34A4" w:rsidRPr="00062807" w:rsidTr="00BA68E7">
        <w:trPr>
          <w:gridBefore w:val="1"/>
          <w:wBefore w:w="10" w:type="dxa"/>
        </w:trPr>
        <w:tc>
          <w:tcPr>
            <w:tcW w:w="11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02.01.06</w:t>
            </w:r>
          </w:p>
        </w:tc>
        <w:tc>
          <w:tcPr>
            <w:tcW w:w="5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(отм. - ДВ, бр. 100 от 2020 г.)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B34A4" w:rsidRPr="00062807" w:rsidTr="00BA68E7">
        <w:trPr>
          <w:gridBefore w:val="1"/>
          <w:wBefore w:w="10" w:type="dxa"/>
        </w:trPr>
        <w:tc>
          <w:tcPr>
            <w:tcW w:w="11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02.01.07</w:t>
            </w:r>
          </w:p>
        </w:tc>
        <w:tc>
          <w:tcPr>
            <w:tcW w:w="5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(отм. - ДВ, бр. 100 от 2020 г.)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B34A4" w:rsidRPr="00062807" w:rsidTr="00BA68E7">
        <w:trPr>
          <w:gridBefore w:val="1"/>
          <w:wBefore w:w="10" w:type="dxa"/>
        </w:trPr>
        <w:tc>
          <w:tcPr>
            <w:tcW w:w="11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02.01.08</w:t>
            </w:r>
          </w:p>
        </w:tc>
        <w:tc>
          <w:tcPr>
            <w:tcW w:w="5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Консултации по документация и изготвяне на експертно становище със здравна оценка (за един работен час)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20,00</w:t>
            </w:r>
          </w:p>
        </w:tc>
      </w:tr>
      <w:tr w:rsidR="00DB34A4" w:rsidRPr="00062807" w:rsidTr="00BA68E7">
        <w:trPr>
          <w:gridBefore w:val="1"/>
          <w:wBefore w:w="10" w:type="dxa"/>
        </w:trPr>
        <w:tc>
          <w:tcPr>
            <w:tcW w:w="11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02.01.09</w:t>
            </w:r>
          </w:p>
        </w:tc>
        <w:tc>
          <w:tcPr>
            <w:tcW w:w="5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Консултации по документация и изготвяне на експертно становище със здравна оценка (за</w:t>
            </w: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един работен час), извършени от лице с образователна и научна или научна степен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30,00</w:t>
            </w:r>
          </w:p>
        </w:tc>
      </w:tr>
      <w:tr w:rsidR="00DB34A4" w:rsidRPr="00062807" w:rsidTr="00BA68E7">
        <w:trPr>
          <w:gridBefore w:val="1"/>
          <w:wBefore w:w="10" w:type="dxa"/>
        </w:trPr>
        <w:tc>
          <w:tcPr>
            <w:tcW w:w="11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02.02</w:t>
            </w:r>
          </w:p>
        </w:tc>
        <w:tc>
          <w:tcPr>
            <w:tcW w:w="785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Физични фактори</w:t>
            </w:r>
          </w:p>
        </w:tc>
      </w:tr>
      <w:tr w:rsidR="00DB34A4" w:rsidRPr="00062807" w:rsidTr="00BA68E7">
        <w:trPr>
          <w:gridBefore w:val="1"/>
          <w:wBefore w:w="10" w:type="dxa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02.02.01</w:t>
            </w:r>
          </w:p>
        </w:tc>
        <w:tc>
          <w:tcPr>
            <w:tcW w:w="5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Консултиране на технологична документация за производство на стоки, имащи значение за здравето на хората, разработени от производителите по документация, предоставена от клиента</w:t>
            </w:r>
          </w:p>
        </w:tc>
        <w:tc>
          <w:tcPr>
            <w:tcW w:w="20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150,00</w:t>
            </w:r>
          </w:p>
        </w:tc>
      </w:tr>
      <w:tr w:rsidR="00DB34A4" w:rsidRPr="00062807" w:rsidTr="00BA68E7">
        <w:trPr>
          <w:gridBefore w:val="1"/>
          <w:wBefore w:w="10" w:type="dxa"/>
        </w:trPr>
        <w:tc>
          <w:tcPr>
            <w:tcW w:w="11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02.02.02</w:t>
            </w:r>
          </w:p>
        </w:tc>
        <w:tc>
          <w:tcPr>
            <w:tcW w:w="5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Консултиране на технологична документация за производство на стоки, имащи значение за здравето на хората, разработени от производителите експериментално (при измерване в лабораторни условия)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800,00</w:t>
            </w:r>
          </w:p>
        </w:tc>
      </w:tr>
      <w:tr w:rsidR="00DB34A4" w:rsidRPr="00062807" w:rsidTr="00BA68E7">
        <w:trPr>
          <w:gridBefore w:val="1"/>
          <w:wBefore w:w="10" w:type="dxa"/>
        </w:trPr>
        <w:tc>
          <w:tcPr>
            <w:tcW w:w="11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02.02.03</w:t>
            </w:r>
          </w:p>
        </w:tc>
        <w:tc>
          <w:tcPr>
            <w:tcW w:w="5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Оценка на внесена допълнителна информация към технологична документация за производство на стоки и съоръжения, имащи значение за здравето на хората, за всяка част от проекта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60,00</w:t>
            </w:r>
          </w:p>
        </w:tc>
      </w:tr>
      <w:tr w:rsidR="00DB34A4" w:rsidRPr="00062807" w:rsidTr="00BA68E7">
        <w:trPr>
          <w:gridBefore w:val="1"/>
          <w:wBefore w:w="10" w:type="dxa"/>
        </w:trPr>
        <w:tc>
          <w:tcPr>
            <w:tcW w:w="11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02.02.04</w:t>
            </w:r>
          </w:p>
        </w:tc>
        <w:tc>
          <w:tcPr>
            <w:tcW w:w="5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Изготвяне на експертно становище за радар по техническа документация, за един излъчвател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350,00</w:t>
            </w:r>
          </w:p>
        </w:tc>
      </w:tr>
      <w:tr w:rsidR="00DB34A4" w:rsidRPr="00062807" w:rsidTr="00BA68E7">
        <w:trPr>
          <w:gridBefore w:val="1"/>
          <w:wBefore w:w="10" w:type="dxa"/>
        </w:trPr>
        <w:tc>
          <w:tcPr>
            <w:tcW w:w="11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02.02.05</w:t>
            </w:r>
          </w:p>
        </w:tc>
        <w:tc>
          <w:tcPr>
            <w:tcW w:w="5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Изготвяне на експертно становище за радиостанция по документация, за един излъчвател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150,00</w:t>
            </w:r>
          </w:p>
        </w:tc>
      </w:tr>
      <w:tr w:rsidR="00DB34A4" w:rsidRPr="00062807" w:rsidTr="00BA68E7">
        <w:trPr>
          <w:gridBefore w:val="1"/>
          <w:wBefore w:w="10" w:type="dxa"/>
        </w:trPr>
        <w:tc>
          <w:tcPr>
            <w:tcW w:w="11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02.02.06</w:t>
            </w:r>
          </w:p>
        </w:tc>
        <w:tc>
          <w:tcPr>
            <w:tcW w:w="5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Изготвяне на експертно становище за сложен комуникационен обект с до 5 излъчвателя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450,00 + 100,00</w:t>
            </w: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за всеки следващ излъчвател</w:t>
            </w:r>
          </w:p>
        </w:tc>
      </w:tr>
      <w:tr w:rsidR="00DB34A4" w:rsidRPr="00062807" w:rsidTr="00BA68E7">
        <w:trPr>
          <w:gridBefore w:val="1"/>
          <w:wBefore w:w="10" w:type="dxa"/>
        </w:trPr>
        <w:tc>
          <w:tcPr>
            <w:tcW w:w="11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02.02.07</w:t>
            </w:r>
          </w:p>
        </w:tc>
        <w:tc>
          <w:tcPr>
            <w:tcW w:w="5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Изготвяне на становище по документация за физически фактори, имащи значение за здравето на хората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250,00</w:t>
            </w:r>
          </w:p>
        </w:tc>
      </w:tr>
      <w:tr w:rsidR="00DB34A4" w:rsidRPr="00062807" w:rsidTr="00BA68E7">
        <w:trPr>
          <w:gridBefore w:val="1"/>
          <w:wBefore w:w="10" w:type="dxa"/>
        </w:trPr>
        <w:tc>
          <w:tcPr>
            <w:tcW w:w="11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02.03</w:t>
            </w:r>
          </w:p>
        </w:tc>
        <w:tc>
          <w:tcPr>
            <w:tcW w:w="785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Хранене и обществено здраве</w:t>
            </w:r>
          </w:p>
        </w:tc>
      </w:tr>
      <w:tr w:rsidR="00DB34A4" w:rsidRPr="00062807" w:rsidTr="00BA68E7">
        <w:trPr>
          <w:gridBefore w:val="1"/>
          <w:wBefore w:w="10" w:type="dxa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02.03.01</w:t>
            </w:r>
          </w:p>
        </w:tc>
        <w:tc>
          <w:tcPr>
            <w:tcW w:w="5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Консултации на технологични документации за производство на хранителни продукти по отношение на състав, хранителна информация, хранителни и здравни претенции</w:t>
            </w:r>
          </w:p>
        </w:tc>
        <w:tc>
          <w:tcPr>
            <w:tcW w:w="20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200,00</w:t>
            </w:r>
          </w:p>
        </w:tc>
      </w:tr>
      <w:tr w:rsidR="00DB34A4" w:rsidRPr="00062807" w:rsidTr="00BA68E7">
        <w:trPr>
          <w:gridBefore w:val="1"/>
          <w:wBefore w:w="10" w:type="dxa"/>
        </w:trPr>
        <w:tc>
          <w:tcPr>
            <w:tcW w:w="11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02.03.02</w:t>
            </w:r>
          </w:p>
        </w:tc>
        <w:tc>
          <w:tcPr>
            <w:tcW w:w="5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Консултации на технологична документация за производство на хранителна добавка по отношение на състав, хранителна информация, хранителни и здравни претенции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250,00</w:t>
            </w:r>
          </w:p>
        </w:tc>
      </w:tr>
      <w:tr w:rsidR="00DB34A4" w:rsidRPr="00062807" w:rsidTr="00BA68E7">
        <w:trPr>
          <w:gridBefore w:val="1"/>
          <w:wBefore w:w="10" w:type="dxa"/>
        </w:trPr>
        <w:tc>
          <w:tcPr>
            <w:tcW w:w="11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02.03.03</w:t>
            </w:r>
          </w:p>
        </w:tc>
        <w:tc>
          <w:tcPr>
            <w:tcW w:w="5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Консултации по етикетиране на хранителен продукт по отношение на състав, хранителна информация, хранителни и здравни претенции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100,00</w:t>
            </w:r>
          </w:p>
        </w:tc>
      </w:tr>
      <w:tr w:rsidR="00DB34A4" w:rsidRPr="00062807" w:rsidTr="00BA68E7">
        <w:trPr>
          <w:gridBefore w:val="1"/>
          <w:wBefore w:w="10" w:type="dxa"/>
        </w:trPr>
        <w:tc>
          <w:tcPr>
            <w:tcW w:w="11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02.03.04</w:t>
            </w:r>
          </w:p>
        </w:tc>
        <w:tc>
          <w:tcPr>
            <w:tcW w:w="5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Консултации по етикетиране на хранителна добавка по отношение на състав, хранителна информация, хранителни и здравни претенции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150,00</w:t>
            </w:r>
          </w:p>
        </w:tc>
      </w:tr>
      <w:tr w:rsidR="00DB34A4" w:rsidRPr="00062807" w:rsidTr="00BA68E7">
        <w:trPr>
          <w:gridBefore w:val="1"/>
          <w:wBefore w:w="10" w:type="dxa"/>
        </w:trPr>
        <w:tc>
          <w:tcPr>
            <w:tcW w:w="11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02.03.05</w:t>
            </w:r>
          </w:p>
        </w:tc>
        <w:tc>
          <w:tcPr>
            <w:tcW w:w="5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Консултации за съответствието на документи и анализни сертификати спрямо нормативните изисквания за хранителни продукти и хранителни добавки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200,00</w:t>
            </w:r>
          </w:p>
        </w:tc>
      </w:tr>
      <w:tr w:rsidR="00DB34A4" w:rsidRPr="00062807" w:rsidTr="00BA68E7">
        <w:trPr>
          <w:gridBefore w:val="1"/>
          <w:wBefore w:w="10" w:type="dxa"/>
        </w:trPr>
        <w:tc>
          <w:tcPr>
            <w:tcW w:w="11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02.04</w:t>
            </w:r>
          </w:p>
        </w:tc>
        <w:tc>
          <w:tcPr>
            <w:tcW w:w="785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Материали за контакт с храни</w:t>
            </w:r>
          </w:p>
        </w:tc>
      </w:tr>
      <w:tr w:rsidR="00DB34A4" w:rsidRPr="00062807" w:rsidTr="00BA68E7">
        <w:trPr>
          <w:gridBefore w:val="1"/>
          <w:wBefore w:w="10" w:type="dxa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02.04.01</w:t>
            </w:r>
          </w:p>
        </w:tc>
        <w:tc>
          <w:tcPr>
            <w:tcW w:w="5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Консултации по проблемите, отнасящи се до материалите в контакт с храни</w:t>
            </w:r>
          </w:p>
        </w:tc>
        <w:tc>
          <w:tcPr>
            <w:tcW w:w="20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204,00</w:t>
            </w:r>
          </w:p>
        </w:tc>
      </w:tr>
      <w:tr w:rsidR="00DB34A4" w:rsidRPr="00062807" w:rsidTr="00BA68E7">
        <w:trPr>
          <w:gridBefore w:val="1"/>
          <w:wBefore w:w="10" w:type="dxa"/>
        </w:trPr>
        <w:tc>
          <w:tcPr>
            <w:tcW w:w="11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02.04.02</w:t>
            </w:r>
          </w:p>
        </w:tc>
        <w:tc>
          <w:tcPr>
            <w:tcW w:w="5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Консултации по проблемите, отнасящи се до химичните замърсители (микотоксини, остатъци от пестициди, </w:t>
            </w:r>
            <w:proofErr w:type="spellStart"/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полиароматни</w:t>
            </w:r>
            <w:proofErr w:type="spellEnd"/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въглеводороди, нитрати) и добавките в храните (подсладители, консерванти, оцветители)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204,00</w:t>
            </w:r>
          </w:p>
        </w:tc>
      </w:tr>
      <w:tr w:rsidR="00DB34A4" w:rsidRPr="00062807" w:rsidTr="00BA68E7">
        <w:trPr>
          <w:gridBefore w:val="1"/>
          <w:wBefore w:w="10" w:type="dxa"/>
        </w:trPr>
        <w:tc>
          <w:tcPr>
            <w:tcW w:w="11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02.05</w:t>
            </w:r>
          </w:p>
        </w:tc>
        <w:tc>
          <w:tcPr>
            <w:tcW w:w="785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(отм. - ДВ, бр. 100 от 2020 г.)</w:t>
            </w:r>
          </w:p>
        </w:tc>
      </w:tr>
      <w:tr w:rsidR="00DB34A4" w:rsidRPr="00062807" w:rsidTr="00BA68E7">
        <w:trPr>
          <w:gridBefore w:val="1"/>
          <w:wBefore w:w="10" w:type="dxa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02.05.01</w:t>
            </w:r>
          </w:p>
        </w:tc>
        <w:tc>
          <w:tcPr>
            <w:tcW w:w="5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(отм. - ДВ, бр. 100 от 2020 г.)</w:t>
            </w:r>
          </w:p>
        </w:tc>
        <w:tc>
          <w:tcPr>
            <w:tcW w:w="20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B34A4" w:rsidRPr="00062807" w:rsidTr="00BA68E7">
        <w:trPr>
          <w:gridBefore w:val="1"/>
          <w:wBefore w:w="10" w:type="dxa"/>
        </w:trPr>
        <w:tc>
          <w:tcPr>
            <w:tcW w:w="11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02.05.02</w:t>
            </w:r>
          </w:p>
        </w:tc>
        <w:tc>
          <w:tcPr>
            <w:tcW w:w="5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(отм. - ДВ, бр. 100 от 2020 г.)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DB34A4" w:rsidRPr="00062807" w:rsidTr="00BA68E7">
        <w:trPr>
          <w:gridBefore w:val="1"/>
          <w:wBefore w:w="10" w:type="dxa"/>
        </w:trPr>
        <w:tc>
          <w:tcPr>
            <w:tcW w:w="11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02.06</w:t>
            </w:r>
          </w:p>
        </w:tc>
        <w:tc>
          <w:tcPr>
            <w:tcW w:w="5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Води - питейни, минерални, подземни, повърхностни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34A4" w:rsidRPr="00062807" w:rsidTr="00BA68E7">
        <w:trPr>
          <w:gridBefore w:val="1"/>
          <w:wBefore w:w="10" w:type="dxa"/>
        </w:trPr>
        <w:tc>
          <w:tcPr>
            <w:tcW w:w="11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02.06.01</w:t>
            </w:r>
          </w:p>
        </w:tc>
        <w:tc>
          <w:tcPr>
            <w:tcW w:w="5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Становище за хигиенно-токсикологична безопасност на продукти, предназначени за използване в общественото водоснабдяване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400,00</w:t>
            </w:r>
          </w:p>
        </w:tc>
      </w:tr>
      <w:tr w:rsidR="00DB34A4" w:rsidRPr="00062807" w:rsidTr="00BA68E7">
        <w:trPr>
          <w:gridBefore w:val="1"/>
          <w:wBefore w:w="10" w:type="dxa"/>
        </w:trPr>
        <w:tc>
          <w:tcPr>
            <w:tcW w:w="11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02.07</w:t>
            </w:r>
          </w:p>
        </w:tc>
        <w:tc>
          <w:tcPr>
            <w:tcW w:w="5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Почви и отпадъци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34A4" w:rsidRPr="00062807" w:rsidTr="00BA68E7">
        <w:trPr>
          <w:gridBefore w:val="1"/>
          <w:wBefore w:w="10" w:type="dxa"/>
        </w:trPr>
        <w:tc>
          <w:tcPr>
            <w:tcW w:w="11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02.07.01</w:t>
            </w:r>
          </w:p>
        </w:tc>
        <w:tc>
          <w:tcPr>
            <w:tcW w:w="5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Експертно становище по безопасно управление на отпадъци и съдържание на токсични вещества в почви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300,00</w:t>
            </w:r>
          </w:p>
        </w:tc>
      </w:tr>
      <w:tr w:rsidR="00DB34A4" w:rsidRPr="00062807" w:rsidTr="00BA68E7">
        <w:trPr>
          <w:gridBefore w:val="1"/>
          <w:wBefore w:w="10" w:type="dxa"/>
        </w:trPr>
        <w:tc>
          <w:tcPr>
            <w:tcW w:w="11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02.07.02</w:t>
            </w:r>
          </w:p>
        </w:tc>
        <w:tc>
          <w:tcPr>
            <w:tcW w:w="5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Експертно становище по оползотворяване на утайки от пречиствателни станции в земеделието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200,00</w:t>
            </w:r>
          </w:p>
        </w:tc>
      </w:tr>
      <w:tr w:rsidR="00DB34A4" w:rsidRPr="00062807" w:rsidTr="00BA68E7">
        <w:trPr>
          <w:gridBefore w:val="1"/>
          <w:wBefore w:w="10" w:type="dxa"/>
        </w:trPr>
        <w:tc>
          <w:tcPr>
            <w:tcW w:w="11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02.08</w:t>
            </w:r>
          </w:p>
        </w:tc>
        <w:tc>
          <w:tcPr>
            <w:tcW w:w="5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Строителни материали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B34A4" w:rsidRPr="00062807" w:rsidTr="00BA68E7">
        <w:trPr>
          <w:gridBefore w:val="1"/>
          <w:wBefore w:w="10" w:type="dxa"/>
        </w:trPr>
        <w:tc>
          <w:tcPr>
            <w:tcW w:w="11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02.08.01</w:t>
            </w:r>
          </w:p>
        </w:tc>
        <w:tc>
          <w:tcPr>
            <w:tcW w:w="5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Експертно становище за приложимост на строителни материали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EFEF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34A4" w:rsidRPr="00062807" w:rsidRDefault="00DB34A4" w:rsidP="008A3926">
            <w:pPr>
              <w:spacing w:before="100" w:beforeAutospacing="1" w:after="100" w:afterAutospacing="1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628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250,00</w:t>
            </w:r>
          </w:p>
        </w:tc>
      </w:tr>
    </w:tbl>
    <w:p w:rsidR="00A71D3A" w:rsidRPr="00AC05D1" w:rsidRDefault="00A71D3A" w:rsidP="00A71D3A">
      <w:pPr>
        <w:spacing w:before="100" w:beforeAutospacing="1" w:after="100" w:afterAutospacing="1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lastRenderedPageBreak/>
        <w:t xml:space="preserve">*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Тарифата за такси, събирани от НЦОЗА, поискани от физически или юридически лица, е опредена в Приложение </w:t>
      </w:r>
      <w:r w:rsidRPr="00AC05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№ 1 към чл. 29а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Закона за здравето </w:t>
      </w:r>
      <w:r w:rsidRPr="00AC05D1">
        <w:rPr>
          <w:rFonts w:ascii="Times New Roman" w:eastAsia="Times New Roman" w:hAnsi="Times New Roman" w:cs="Times New Roman"/>
          <w:sz w:val="24"/>
          <w:szCs w:val="24"/>
          <w:lang w:eastAsia="bg-BG"/>
        </w:rPr>
        <w:t>(Ново - ДВ, бр. 38 от 2011 г., изм. - ДВ, бр. 81 от 2012 г., в сила от 23.10.2012 г., изм. и доп. - ДВ, бр. 17 от 2018 г., изм. и доп. - ДВ, бр. 100 от 2020 г.)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66E48" w:rsidRDefault="00E66E48">
      <w:bookmarkStart w:id="0" w:name="_GoBack"/>
      <w:bookmarkEnd w:id="0"/>
    </w:p>
    <w:p w:rsidR="00A71D3A" w:rsidRDefault="00A71D3A"/>
    <w:sectPr w:rsidR="00A71D3A" w:rsidSect="00085245">
      <w:pgSz w:w="11906" w:h="16838"/>
      <w:pgMar w:top="1417" w:right="1417" w:bottom="1417" w:left="1417" w:header="709" w:footer="709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A4"/>
    <w:rsid w:val="00085245"/>
    <w:rsid w:val="00444DBF"/>
    <w:rsid w:val="00492F6F"/>
    <w:rsid w:val="00A71D3A"/>
    <w:rsid w:val="00B566AB"/>
    <w:rsid w:val="00BA68E7"/>
    <w:rsid w:val="00DB34A4"/>
    <w:rsid w:val="00E6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998B"/>
  <w15:chartTrackingRefBased/>
  <w15:docId w15:val="{479BBD81-3BCE-4527-B873-E2C8787B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Lyutskanova</dc:creator>
  <cp:keywords/>
  <dc:description/>
  <cp:lastModifiedBy>Maya Lyutskanova</cp:lastModifiedBy>
  <cp:revision>3</cp:revision>
  <dcterms:created xsi:type="dcterms:W3CDTF">2021-03-18T15:46:00Z</dcterms:created>
  <dcterms:modified xsi:type="dcterms:W3CDTF">2021-03-18T16:15:00Z</dcterms:modified>
</cp:coreProperties>
</file>